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E22" w:rsidRDefault="00240E22"/>
    <w:tbl>
      <w:tblPr>
        <w:tblStyle w:val="a"/>
        <w:tblW w:w="10005" w:type="dxa"/>
        <w:tblInd w:w="-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2490"/>
        <w:gridCol w:w="3225"/>
      </w:tblGrid>
      <w:tr w:rsidR="00240E22">
        <w:trPr>
          <w:trHeight w:val="1920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E22" w:rsidRDefault="00CA3806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Name of full time serving teacher with Ph.D./D.M/M.Ch./D.N.B Super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speciality</w:t>
            </w:r>
            <w:proofErr w:type="spellEnd"/>
            <w:r>
              <w:rPr>
                <w:rFonts w:ascii="Calibri" w:eastAsia="Calibri" w:hAnsi="Calibri" w:cs="Calibri"/>
                <w:b/>
              </w:rPr>
              <w:t>/D.Sc./D.Litt.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E22" w:rsidRDefault="00CA3806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Qualification (Ph.D./D.M/M.Ch./D.N.B Super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speciality</w:t>
            </w:r>
            <w:proofErr w:type="spellEnd"/>
            <w:r>
              <w:rPr>
                <w:rFonts w:ascii="Calibri" w:eastAsia="Calibri" w:hAnsi="Calibri" w:cs="Calibri"/>
                <w:b/>
              </w:rPr>
              <w:t>/D.Sc./ D.Litt.)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E22" w:rsidRDefault="00CA3806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Year of obtaining the qualification</w:t>
            </w:r>
          </w:p>
        </w:tc>
      </w:tr>
      <w:tr w:rsidR="00240E22">
        <w:trPr>
          <w:trHeight w:val="300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Lalitkumar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Wadhwa</w:t>
            </w:r>
            <w:proofErr w:type="spellEnd"/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Ph.D. 2016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2016</w:t>
            </w:r>
          </w:p>
        </w:tc>
      </w:tr>
      <w:tr w:rsidR="00240E22">
        <w:trPr>
          <w:trHeight w:val="300"/>
        </w:trPr>
        <w:tc>
          <w:tcPr>
            <w:tcW w:w="42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Nitin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Dhawas</w:t>
            </w:r>
            <w:proofErr w:type="spellEnd"/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Ph.D. 2021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2021</w:t>
            </w:r>
          </w:p>
        </w:tc>
      </w:tr>
      <w:tr w:rsidR="00240E22">
        <w:trPr>
          <w:trHeight w:val="300"/>
        </w:trPr>
        <w:tc>
          <w:tcPr>
            <w:tcW w:w="42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Vilas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Deotare</w:t>
            </w:r>
            <w:proofErr w:type="spellEnd"/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Ph.D. 2018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2018</w:t>
            </w:r>
          </w:p>
        </w:tc>
      </w:tr>
      <w:tr w:rsidR="00240E22">
        <w:trPr>
          <w:trHeight w:val="300"/>
        </w:trPr>
        <w:tc>
          <w:tcPr>
            <w:tcW w:w="42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Pranav Charkha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Ph.D. 2018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2018</w:t>
            </w:r>
          </w:p>
        </w:tc>
      </w:tr>
      <w:tr w:rsidR="00240E22">
        <w:trPr>
          <w:trHeight w:val="300"/>
        </w:trPr>
        <w:tc>
          <w:tcPr>
            <w:tcW w:w="42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Shekhar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Rahane</w:t>
            </w:r>
            <w:proofErr w:type="spellEnd"/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Ph.D. 2020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2020</w:t>
            </w:r>
          </w:p>
        </w:tc>
      </w:tr>
      <w:tr w:rsidR="00240E22">
        <w:trPr>
          <w:trHeight w:val="300"/>
        </w:trPr>
        <w:tc>
          <w:tcPr>
            <w:tcW w:w="42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Sanjay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Sange</w:t>
            </w:r>
            <w:proofErr w:type="spellEnd"/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Ph.D. 2016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2016</w:t>
            </w:r>
          </w:p>
        </w:tc>
      </w:tr>
      <w:tr w:rsidR="00240E22">
        <w:trPr>
          <w:trHeight w:val="300"/>
        </w:trPr>
        <w:tc>
          <w:tcPr>
            <w:tcW w:w="42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Satyajit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Chincholkar</w:t>
            </w:r>
            <w:proofErr w:type="spellEnd"/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Ph.D. 2020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2020</w:t>
            </w:r>
          </w:p>
        </w:tc>
      </w:tr>
      <w:tr w:rsidR="00240E22">
        <w:trPr>
          <w:trHeight w:val="300"/>
        </w:trPr>
        <w:tc>
          <w:tcPr>
            <w:tcW w:w="42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Sagar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Joshi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Ph.D. 2021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2021</w:t>
            </w:r>
          </w:p>
        </w:tc>
      </w:tr>
      <w:tr w:rsidR="00240E22">
        <w:trPr>
          <w:trHeight w:val="300"/>
        </w:trPr>
        <w:tc>
          <w:tcPr>
            <w:tcW w:w="42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Gayatri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Ambadkar</w:t>
            </w:r>
            <w:proofErr w:type="spellEnd"/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Ph.D. 2021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2021</w:t>
            </w:r>
          </w:p>
        </w:tc>
      </w:tr>
      <w:tr w:rsidR="00240E22">
        <w:trPr>
          <w:trHeight w:val="300"/>
        </w:trPr>
        <w:tc>
          <w:tcPr>
            <w:tcW w:w="42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Nandgaonkar</w:t>
            </w:r>
            <w:proofErr w:type="spellEnd"/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Ph.D. 2021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2021</w:t>
            </w:r>
          </w:p>
        </w:tc>
      </w:tr>
      <w:tr w:rsidR="00240E22">
        <w:trPr>
          <w:trHeight w:val="300"/>
        </w:trPr>
        <w:tc>
          <w:tcPr>
            <w:tcW w:w="42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Daulatabad</w:t>
            </w:r>
            <w:proofErr w:type="spellEnd"/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Ph.D. 2013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2013</w:t>
            </w:r>
          </w:p>
        </w:tc>
      </w:tr>
      <w:tr w:rsidR="00240E22">
        <w:trPr>
          <w:trHeight w:val="300"/>
        </w:trPr>
        <w:tc>
          <w:tcPr>
            <w:tcW w:w="42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Dr. Satish More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Ph.D.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2019</w:t>
            </w:r>
          </w:p>
        </w:tc>
      </w:tr>
      <w:tr w:rsidR="00240E22">
        <w:trPr>
          <w:trHeight w:val="315"/>
        </w:trPr>
        <w:tc>
          <w:tcPr>
            <w:tcW w:w="42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Anuj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Khond</w:t>
            </w:r>
            <w:proofErr w:type="spellEnd"/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Ph.D.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2019</w:t>
            </w:r>
          </w:p>
        </w:tc>
      </w:tr>
      <w:tr w:rsidR="00240E22">
        <w:trPr>
          <w:trHeight w:val="315"/>
        </w:trPr>
        <w:tc>
          <w:tcPr>
            <w:tcW w:w="42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Dr. Vinod V.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Kimbahune</w:t>
            </w:r>
            <w:proofErr w:type="spellEnd"/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Ph.D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2019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2019</w:t>
            </w:r>
          </w:p>
        </w:tc>
      </w:tr>
      <w:tr w:rsidR="00240E22">
        <w:trPr>
          <w:trHeight w:val="315"/>
        </w:trPr>
        <w:tc>
          <w:tcPr>
            <w:tcW w:w="42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Aparna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Pande</w:t>
            </w:r>
            <w:proofErr w:type="spellEnd"/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Ph.D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2020</w:t>
            </w:r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2020</w:t>
            </w:r>
          </w:p>
        </w:tc>
      </w:tr>
      <w:tr w:rsidR="00240E22">
        <w:trPr>
          <w:trHeight w:val="315"/>
        </w:trPr>
        <w:tc>
          <w:tcPr>
            <w:tcW w:w="42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Saurabh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Saoji</w:t>
            </w:r>
            <w:proofErr w:type="spellEnd"/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Ph.D</w:t>
            </w:r>
            <w:proofErr w:type="spellEnd"/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2021</w:t>
            </w:r>
          </w:p>
        </w:tc>
      </w:tr>
      <w:tr w:rsidR="00240E22">
        <w:trPr>
          <w:trHeight w:val="315"/>
        </w:trPr>
        <w:tc>
          <w:tcPr>
            <w:tcW w:w="42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chandrakant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kokane</w:t>
            </w:r>
            <w:proofErr w:type="spellEnd"/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Ph.D</w:t>
            </w:r>
            <w:proofErr w:type="spellEnd"/>
          </w:p>
        </w:tc>
        <w:tc>
          <w:tcPr>
            <w:tcW w:w="32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40E22" w:rsidRDefault="00CA38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2023</w:t>
            </w:r>
          </w:p>
        </w:tc>
      </w:tr>
    </w:tbl>
    <w:p w:rsidR="00240E22" w:rsidRDefault="00240E22">
      <w:bookmarkStart w:id="0" w:name="_GoBack"/>
      <w:bookmarkEnd w:id="0"/>
    </w:p>
    <w:sectPr w:rsidR="00240E22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806" w:rsidRDefault="00CA3806">
      <w:pPr>
        <w:spacing w:line="240" w:lineRule="auto"/>
      </w:pPr>
      <w:r>
        <w:separator/>
      </w:r>
    </w:p>
  </w:endnote>
  <w:endnote w:type="continuationSeparator" w:id="0">
    <w:p w:rsidR="00CA3806" w:rsidRDefault="00CA38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806" w:rsidRDefault="00CA3806">
      <w:pPr>
        <w:spacing w:line="240" w:lineRule="auto"/>
      </w:pPr>
      <w:r>
        <w:separator/>
      </w:r>
    </w:p>
  </w:footnote>
  <w:footnote w:type="continuationSeparator" w:id="0">
    <w:p w:rsidR="00CA3806" w:rsidRDefault="00CA38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E22" w:rsidRDefault="00240E22">
    <w:pPr>
      <w:spacing w:line="259" w:lineRule="auto"/>
      <w:rPr>
        <w:rFonts w:ascii="Calibri" w:eastAsia="Calibri" w:hAnsi="Calibri" w:cs="Calibri"/>
      </w:rPr>
    </w:pPr>
  </w:p>
  <w:tbl>
    <w:tblPr>
      <w:tblStyle w:val="a0"/>
      <w:tblW w:w="1009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48"/>
      <w:gridCol w:w="6930"/>
      <w:gridCol w:w="1620"/>
    </w:tblGrid>
    <w:tr w:rsidR="00240E22">
      <w:trPr>
        <w:cantSplit/>
        <w:trHeight w:val="251"/>
        <w:jc w:val="center"/>
      </w:trPr>
      <w:tc>
        <w:tcPr>
          <w:tcW w:w="1548" w:type="dxa"/>
          <w:vMerge w:val="restart"/>
          <w:vAlign w:val="center"/>
        </w:tcPr>
        <w:p w:rsidR="00240E22" w:rsidRDefault="00CA3806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  <w:lang w:val="en-IN"/>
            </w:rPr>
            <w:drawing>
              <wp:inline distT="0" distB="0" distL="114300" distR="114300">
                <wp:extent cx="707390" cy="706755"/>
                <wp:effectExtent l="0" t="0" r="0" b="0"/>
                <wp:docPr id="2" name="image1.jpg" descr="C:\Users\TNP\Desktop\NMVPM_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TNP\Desktop\NMVPM_LOGO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390" cy="7067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0" w:type="dxa"/>
        </w:tcPr>
        <w:p w:rsidR="00240E22" w:rsidRDefault="00CA3806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sz w:val="26"/>
              <w:szCs w:val="26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6"/>
              <w:szCs w:val="26"/>
            </w:rPr>
            <w:t>Nutan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6"/>
              <w:szCs w:val="26"/>
            </w:rPr>
            <w:t xml:space="preserve"> Maharashtra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6"/>
              <w:szCs w:val="26"/>
            </w:rPr>
            <w:t>Vidya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6"/>
              <w:szCs w:val="2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6"/>
              <w:szCs w:val="26"/>
            </w:rPr>
            <w:t>Prasarak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6"/>
              <w:szCs w:val="26"/>
            </w:rPr>
            <w:t xml:space="preserve"> Mandal’s (NMVPM’s)</w:t>
          </w:r>
        </w:p>
      </w:tc>
      <w:tc>
        <w:tcPr>
          <w:tcW w:w="1620" w:type="dxa"/>
          <w:vMerge w:val="restart"/>
          <w:vAlign w:val="center"/>
        </w:tcPr>
        <w:p w:rsidR="00240E22" w:rsidRDefault="00CA3806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  <w:lang w:val="en-IN"/>
            </w:rPr>
            <w:drawing>
              <wp:inline distT="0" distB="0" distL="114300" distR="114300">
                <wp:extent cx="923925" cy="880110"/>
                <wp:effectExtent l="0" t="0" r="0" b="0"/>
                <wp:docPr id="1" name="image2.jpg" descr="C:\Users\TNP\Desktop\NMVP_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TNP\Desktop\NMVP_LOGO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8801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240E22">
      <w:trPr>
        <w:cantSplit/>
        <w:trHeight w:val="720"/>
        <w:jc w:val="center"/>
      </w:trPr>
      <w:tc>
        <w:tcPr>
          <w:tcW w:w="1548" w:type="dxa"/>
          <w:vMerge/>
          <w:vAlign w:val="center"/>
        </w:tcPr>
        <w:p w:rsidR="00240E22" w:rsidRDefault="00240E22">
          <w:pPr>
            <w:widowControl w:val="0"/>
            <w:rPr>
              <w:rFonts w:ascii="Times New Roman" w:eastAsia="Times New Roman" w:hAnsi="Times New Roman" w:cs="Times New Roman"/>
            </w:rPr>
          </w:pPr>
        </w:p>
      </w:tc>
      <w:tc>
        <w:tcPr>
          <w:tcW w:w="6930" w:type="dxa"/>
        </w:tcPr>
        <w:p w:rsidR="00240E22" w:rsidRDefault="00CA3806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color w:val="FF0000"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b/>
              <w:color w:val="FF0000"/>
              <w:sz w:val="28"/>
              <w:szCs w:val="28"/>
            </w:rPr>
            <w:t>NUTAN MAHARASHTRA INSTITUTE OF ENGINEERING AND TECHNOLOGY (NMIET)</w:t>
          </w:r>
        </w:p>
      </w:tc>
      <w:tc>
        <w:tcPr>
          <w:tcW w:w="1620" w:type="dxa"/>
          <w:vMerge/>
          <w:vAlign w:val="center"/>
        </w:tcPr>
        <w:p w:rsidR="00240E22" w:rsidRDefault="00240E22">
          <w:pPr>
            <w:widowControl w:val="0"/>
            <w:rPr>
              <w:rFonts w:ascii="Times New Roman" w:eastAsia="Times New Roman" w:hAnsi="Times New Roman" w:cs="Times New Roman"/>
              <w:color w:val="FF0000"/>
              <w:sz w:val="32"/>
              <w:szCs w:val="32"/>
            </w:rPr>
          </w:pPr>
        </w:p>
      </w:tc>
    </w:tr>
    <w:tr w:rsidR="00240E22">
      <w:trPr>
        <w:cantSplit/>
        <w:trHeight w:val="234"/>
        <w:jc w:val="center"/>
      </w:trPr>
      <w:tc>
        <w:tcPr>
          <w:tcW w:w="1548" w:type="dxa"/>
          <w:vMerge/>
          <w:vAlign w:val="center"/>
        </w:tcPr>
        <w:p w:rsidR="00240E22" w:rsidRDefault="00240E22">
          <w:pPr>
            <w:widowControl w:val="0"/>
            <w:rPr>
              <w:rFonts w:ascii="Times New Roman" w:eastAsia="Times New Roman" w:hAnsi="Times New Roman" w:cs="Times New Roman"/>
              <w:color w:val="FF0000"/>
              <w:sz w:val="32"/>
              <w:szCs w:val="32"/>
            </w:rPr>
          </w:pPr>
        </w:p>
      </w:tc>
      <w:tc>
        <w:tcPr>
          <w:tcW w:w="6930" w:type="dxa"/>
        </w:tcPr>
        <w:p w:rsidR="00240E22" w:rsidRDefault="00CA3806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Under Administrative Support  -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Pimpri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Chinchwad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Education Trust (PCET)</w:t>
          </w:r>
        </w:p>
      </w:tc>
      <w:tc>
        <w:tcPr>
          <w:tcW w:w="1620" w:type="dxa"/>
          <w:vMerge/>
          <w:vAlign w:val="center"/>
        </w:tcPr>
        <w:p w:rsidR="00240E22" w:rsidRDefault="00240E22">
          <w:pPr>
            <w:widowControl w:val="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  <w:tr w:rsidR="00240E22">
      <w:trPr>
        <w:trHeight w:val="234"/>
        <w:jc w:val="center"/>
      </w:trPr>
      <w:tc>
        <w:tcPr>
          <w:tcW w:w="10098" w:type="dxa"/>
          <w:gridSpan w:val="3"/>
          <w:shd w:val="clear" w:color="auto" w:fill="DEEAF6"/>
        </w:tcPr>
        <w:p w:rsidR="00240E22" w:rsidRDefault="00240E22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</w:rPr>
          </w:pPr>
        </w:p>
      </w:tc>
    </w:tr>
  </w:tbl>
  <w:p w:rsidR="00240E22" w:rsidRDefault="00240E22">
    <w:pPr>
      <w:spacing w:after="160" w:line="259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22"/>
    <w:rsid w:val="000A43A4"/>
    <w:rsid w:val="00240E22"/>
    <w:rsid w:val="00CA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43A1C9-F2E5-47EF-8C5D-8407194B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3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 STAFF</cp:lastModifiedBy>
  <cp:revision>2</cp:revision>
  <cp:lastPrinted>2024-02-28T09:59:00Z</cp:lastPrinted>
  <dcterms:created xsi:type="dcterms:W3CDTF">2024-02-28T09:59:00Z</dcterms:created>
  <dcterms:modified xsi:type="dcterms:W3CDTF">2024-02-28T10:14:00Z</dcterms:modified>
</cp:coreProperties>
</file>